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82FE9" w14:textId="77777777" w:rsidR="000850EA" w:rsidRPr="000850EA" w:rsidRDefault="000850EA" w:rsidP="000850E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850EA">
        <w:rPr>
          <w:rFonts w:ascii="Arial" w:hAnsi="Arial" w:cs="Arial"/>
          <w:b/>
          <w:sz w:val="24"/>
          <w:szCs w:val="24"/>
        </w:rPr>
        <w:t>FOMENTA ANA PATY PERALTA CUIDADO DEL MEDIO AMBIENTE CON RECICLAJE</w:t>
      </w:r>
    </w:p>
    <w:bookmarkEnd w:id="0"/>
    <w:p w14:paraId="1942D77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5181B8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* Más de 812 mil kilos de material reciclable acopiado en 2025</w:t>
      </w:r>
    </w:p>
    <w:p w14:paraId="35EA493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085105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b/>
          <w:sz w:val="24"/>
          <w:szCs w:val="24"/>
        </w:rPr>
        <w:t>Cancún, Q. R., a 26 de diciembre de 2025.-</w:t>
      </w:r>
      <w:r w:rsidRPr="000850EA">
        <w:rPr>
          <w:rFonts w:ascii="Arial" w:hAnsi="Arial" w:cs="Arial"/>
          <w:sz w:val="24"/>
          <w:szCs w:val="24"/>
        </w:rPr>
        <w:t xml:space="preserve"> La Presidenta Municipal, Ana Paty Peralta, supervisó el punto fijo de acopio ubicado en la biblioteca pública “Dr. Enrique </w:t>
      </w:r>
      <w:proofErr w:type="spellStart"/>
      <w:r w:rsidRPr="000850EA">
        <w:rPr>
          <w:rFonts w:ascii="Arial" w:hAnsi="Arial" w:cs="Arial"/>
          <w:sz w:val="24"/>
          <w:szCs w:val="24"/>
        </w:rPr>
        <w:t>Barocio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Barrios,” el cual pertenece al Programa “</w:t>
      </w:r>
      <w:proofErr w:type="spellStart"/>
      <w:r w:rsidRPr="000850EA">
        <w:rPr>
          <w:rFonts w:ascii="Arial" w:hAnsi="Arial" w:cs="Arial"/>
          <w:sz w:val="24"/>
          <w:szCs w:val="24"/>
        </w:rPr>
        <w:t>Reciclatón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 Cancún”, que se lleva a cabo con el objetivo de crear conciencia en la ciudadanía la responsabilidad que tienen de ayudar al cuidado del medio ambiente separando o reutilizando materiales que tienen un segundo uso. </w:t>
      </w:r>
    </w:p>
    <w:p w14:paraId="72191EEE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C482E0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“Estamos aquí para entregar residuos valorizables que se pueden traer como vidrio, latas, cartón, todo lo que tenemos en casa. Les recordamos que dos veces al mes, el primer y tercer sábado de cada mes, tenemos ocho puntos diferentes en la ciudad donde pueden traer sus valorizables”, dijo.</w:t>
      </w:r>
    </w:p>
    <w:p w14:paraId="35DDB34D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346858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 xml:space="preserve">En ese marco, con el reporte de la dirección de Ecología, informó que en dichas jornadas mensuales de todo 2025, se logró acopiar 812 mil 428 kilos de material reciclable y 12 mil 330 litros de aceite, gracias a la contribución de 94 mil 175 personas. </w:t>
      </w:r>
    </w:p>
    <w:p w14:paraId="1693A381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F453C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 xml:space="preserve">De igual manera, indicó que en los dos puntos fijos de la estrategia se acopiaron un total de 121 mil 619 kilos de desechos reutilizables como papel, cartón, varios plásticos, latas y chatarra, envases de </w:t>
      </w:r>
      <w:proofErr w:type="spellStart"/>
      <w:r w:rsidRPr="000850EA">
        <w:rPr>
          <w:rFonts w:ascii="Arial" w:hAnsi="Arial" w:cs="Arial"/>
          <w:sz w:val="24"/>
          <w:szCs w:val="24"/>
        </w:rPr>
        <w:t>Tetrapak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y vidrio, al igual que 15 mil 095 unidades de electrónicos y electrodomésticos.  </w:t>
      </w:r>
    </w:p>
    <w:p w14:paraId="103F7AF9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5D6F55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Asimismo, la Primera Autoridad Municipal invitó a las y los ciudadanos a que sigan llevando a cabo la separación de los residuos en casa o sus negocios, para que cuando vayan a las diferentes modalidades del programa “</w:t>
      </w:r>
      <w:proofErr w:type="spellStart"/>
      <w:r w:rsidRPr="000850EA">
        <w:rPr>
          <w:rFonts w:ascii="Arial" w:hAnsi="Arial" w:cs="Arial"/>
          <w:sz w:val="24"/>
          <w:szCs w:val="24"/>
        </w:rPr>
        <w:t>Reciclatón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Cancún”, los depositen depositándolos en los contenedores correspondientes, ya que con esto se pretender disminuir la concentración basura general que sature el relleno sanitario. </w:t>
      </w:r>
    </w:p>
    <w:p w14:paraId="1184F7A8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1DB189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 xml:space="preserve">Ana Paty Peralta recordó que los puntos fijos de acopio son dos y se encuentran ubicados en: el camellón central del Parque de Equidad, en Avenida Cancún entre Avenida </w:t>
      </w:r>
      <w:proofErr w:type="spellStart"/>
      <w:r w:rsidRPr="000850EA">
        <w:rPr>
          <w:rFonts w:ascii="Arial" w:hAnsi="Arial" w:cs="Arial"/>
          <w:sz w:val="24"/>
          <w:szCs w:val="24"/>
        </w:rPr>
        <w:t>Pehaltun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y Porto Alegre; y el segundo en la biblioteca pública “Dr. Enrique </w:t>
      </w:r>
      <w:proofErr w:type="spellStart"/>
      <w:r w:rsidRPr="000850EA">
        <w:rPr>
          <w:rFonts w:ascii="Arial" w:hAnsi="Arial" w:cs="Arial"/>
          <w:sz w:val="24"/>
          <w:szCs w:val="24"/>
        </w:rPr>
        <w:t>Barocio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Barrios”, que en este último caso, cuenta con un horario de lunes a viernes de 09:00 a 17:00 horas y los sábados de 09:00 a 14:00 horas, para la recepción de plástico PET, envases HDPE contenedores plásticos rígidos, </w:t>
      </w:r>
      <w:proofErr w:type="spellStart"/>
      <w:r w:rsidRPr="000850EA">
        <w:rPr>
          <w:rFonts w:ascii="Arial" w:hAnsi="Arial" w:cs="Arial"/>
          <w:sz w:val="24"/>
          <w:szCs w:val="24"/>
        </w:rPr>
        <w:t>Tetrapak</w:t>
      </w:r>
      <w:proofErr w:type="spellEnd"/>
      <w:r w:rsidRPr="000850EA">
        <w:rPr>
          <w:rFonts w:ascii="Arial" w:hAnsi="Arial" w:cs="Arial"/>
          <w:sz w:val="24"/>
          <w:szCs w:val="24"/>
        </w:rPr>
        <w:t>, electrodomésticos, electrónicos, vidrio, aluminio, y aceite.</w:t>
      </w:r>
    </w:p>
    <w:p w14:paraId="4F30B5E0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BE3BCD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lastRenderedPageBreak/>
        <w:t xml:space="preserve">En tanto, precisó que se retomará el calendario mensual a partir del próximo sábado 10 de enero de 2026 en los ocho puntos distribuidos por la ciudad, que son los estacionamientos de: Pabellón Cumbres, Gran Plaza, Wal-Mart Polígono Sur, Colegio Nacional de Educación Profesional Técnica (CONALEP) II, Chedraui </w:t>
      </w:r>
      <w:proofErr w:type="spellStart"/>
      <w:r w:rsidRPr="000850EA">
        <w:rPr>
          <w:rFonts w:ascii="Arial" w:hAnsi="Arial" w:cs="Arial"/>
          <w:sz w:val="24"/>
          <w:szCs w:val="24"/>
        </w:rPr>
        <w:t>Lak´in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, Casino </w:t>
      </w:r>
      <w:proofErr w:type="spellStart"/>
      <w:r w:rsidRPr="000850EA">
        <w:rPr>
          <w:rFonts w:ascii="Arial" w:hAnsi="Arial" w:cs="Arial"/>
          <w:sz w:val="24"/>
          <w:szCs w:val="24"/>
        </w:rPr>
        <w:t>Dubai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0EA">
        <w:rPr>
          <w:rFonts w:ascii="Arial" w:hAnsi="Arial" w:cs="Arial"/>
          <w:sz w:val="24"/>
          <w:szCs w:val="24"/>
        </w:rPr>
        <w:t>Jubileé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, Secretaría de Educación de Quintana Roo (SEQ) y Chedraui </w:t>
      </w:r>
      <w:proofErr w:type="spellStart"/>
      <w:r w:rsidRPr="000850EA">
        <w:rPr>
          <w:rFonts w:ascii="Arial" w:hAnsi="Arial" w:cs="Arial"/>
          <w:sz w:val="24"/>
          <w:szCs w:val="24"/>
        </w:rPr>
        <w:t>Multiplaza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0EA">
        <w:rPr>
          <w:rFonts w:ascii="Arial" w:hAnsi="Arial" w:cs="Arial"/>
          <w:sz w:val="24"/>
          <w:szCs w:val="24"/>
        </w:rPr>
        <w:t>Chac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0EA">
        <w:rPr>
          <w:rFonts w:ascii="Arial" w:hAnsi="Arial" w:cs="Arial"/>
          <w:sz w:val="24"/>
          <w:szCs w:val="24"/>
        </w:rPr>
        <w:t>Mool</w:t>
      </w:r>
      <w:proofErr w:type="spellEnd"/>
      <w:r w:rsidRPr="000850EA">
        <w:rPr>
          <w:rFonts w:ascii="Arial" w:hAnsi="Arial" w:cs="Arial"/>
          <w:sz w:val="24"/>
          <w:szCs w:val="24"/>
        </w:rPr>
        <w:t>.</w:t>
      </w:r>
    </w:p>
    <w:p w14:paraId="0F08F0C1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08E850" w14:textId="59159B44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****</w:t>
      </w:r>
      <w:r w:rsidRPr="000850EA">
        <w:rPr>
          <w:rFonts w:ascii="Arial" w:hAnsi="Arial" w:cs="Arial"/>
          <w:sz w:val="24"/>
          <w:szCs w:val="24"/>
        </w:rPr>
        <w:t>********</w:t>
      </w:r>
    </w:p>
    <w:p w14:paraId="21C53ADA" w14:textId="77777777" w:rsidR="000850EA" w:rsidRPr="000850EA" w:rsidRDefault="000850EA" w:rsidP="000850E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850EA">
        <w:rPr>
          <w:rFonts w:ascii="Arial" w:hAnsi="Arial" w:cs="Arial"/>
          <w:b/>
          <w:sz w:val="24"/>
          <w:szCs w:val="24"/>
        </w:rPr>
        <w:t>CAJA DE DATOS</w:t>
      </w:r>
    </w:p>
    <w:p w14:paraId="266F855A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5BA477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 xml:space="preserve">Punto fijo Parque de la Equidad: </w:t>
      </w:r>
    </w:p>
    <w:p w14:paraId="19C129BF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Papel y cartón: 30,733 kilos</w:t>
      </w:r>
    </w:p>
    <w:p w14:paraId="226B46ED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Plásticos varios: 21,145 kilos</w:t>
      </w:r>
    </w:p>
    <w:p w14:paraId="088CB0F7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Latas y chatarra: 23,537 kilos</w:t>
      </w:r>
    </w:p>
    <w:p w14:paraId="186DB66B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Electrónicos y electrodomésticos: 14,645 unidades</w:t>
      </w:r>
    </w:p>
    <w:p w14:paraId="43FBF3A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0850EA">
        <w:rPr>
          <w:rFonts w:ascii="Arial" w:hAnsi="Arial" w:cs="Arial"/>
          <w:sz w:val="24"/>
          <w:szCs w:val="24"/>
        </w:rPr>
        <w:t>Tetrapak</w:t>
      </w:r>
      <w:proofErr w:type="spellEnd"/>
      <w:r w:rsidRPr="000850EA">
        <w:rPr>
          <w:rFonts w:ascii="Arial" w:hAnsi="Arial" w:cs="Arial"/>
          <w:sz w:val="24"/>
          <w:szCs w:val="24"/>
        </w:rPr>
        <w:t>: 5,790 kilos</w:t>
      </w:r>
    </w:p>
    <w:p w14:paraId="33BFEE4B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Vidrio: 27,035 kilos</w:t>
      </w:r>
    </w:p>
    <w:p w14:paraId="652580C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CAEBDF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 xml:space="preserve">Biblioteca Enrique </w:t>
      </w:r>
      <w:proofErr w:type="spellStart"/>
      <w:r w:rsidRPr="000850EA">
        <w:rPr>
          <w:rFonts w:ascii="Arial" w:hAnsi="Arial" w:cs="Arial"/>
          <w:sz w:val="24"/>
          <w:szCs w:val="24"/>
        </w:rPr>
        <w:t>Barocio</w:t>
      </w:r>
      <w:proofErr w:type="spellEnd"/>
      <w:r w:rsidRPr="000850EA">
        <w:rPr>
          <w:rFonts w:ascii="Arial" w:hAnsi="Arial" w:cs="Arial"/>
          <w:sz w:val="24"/>
          <w:szCs w:val="24"/>
        </w:rPr>
        <w:t xml:space="preserve">: </w:t>
      </w:r>
    </w:p>
    <w:p w14:paraId="05C7BB15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Papel y cartón: 10,950 kilos</w:t>
      </w:r>
    </w:p>
    <w:p w14:paraId="5A60CBDA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Plásticos varios: 664 kilos</w:t>
      </w:r>
    </w:p>
    <w:p w14:paraId="4E793F03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Latas y chatarra: 235 kilos</w:t>
      </w:r>
    </w:p>
    <w:p w14:paraId="1C73479C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Electrónicos y electrodomésticos: 450 unidades</w:t>
      </w:r>
    </w:p>
    <w:p w14:paraId="0D8EE645" w14:textId="77777777" w:rsidR="000850EA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0850EA">
        <w:rPr>
          <w:rFonts w:ascii="Arial" w:hAnsi="Arial" w:cs="Arial"/>
          <w:sz w:val="24"/>
          <w:szCs w:val="24"/>
        </w:rPr>
        <w:t>Tetrapak</w:t>
      </w:r>
      <w:proofErr w:type="spellEnd"/>
      <w:r w:rsidRPr="000850EA">
        <w:rPr>
          <w:rFonts w:ascii="Arial" w:hAnsi="Arial" w:cs="Arial"/>
          <w:sz w:val="24"/>
          <w:szCs w:val="24"/>
        </w:rPr>
        <w:t>: 80 kilos</w:t>
      </w:r>
    </w:p>
    <w:p w14:paraId="0E362F07" w14:textId="3E249A31" w:rsidR="00D76EB9" w:rsidRPr="000850EA" w:rsidRDefault="000850EA" w:rsidP="00085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50EA">
        <w:rPr>
          <w:rFonts w:ascii="Arial" w:hAnsi="Arial" w:cs="Arial"/>
          <w:sz w:val="24"/>
          <w:szCs w:val="24"/>
        </w:rPr>
        <w:t>Vidrio: 1,450 kilos</w:t>
      </w:r>
    </w:p>
    <w:sectPr w:rsidR="00D76EB9" w:rsidRPr="000850E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9550F" w14:textId="77777777" w:rsidR="00B23395" w:rsidRDefault="00B23395" w:rsidP="0092028B">
      <w:r>
        <w:separator/>
      </w:r>
    </w:p>
  </w:endnote>
  <w:endnote w:type="continuationSeparator" w:id="0">
    <w:p w14:paraId="491BA085" w14:textId="77777777" w:rsidR="00B23395" w:rsidRDefault="00B233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0529" w14:textId="77777777" w:rsidR="00B23395" w:rsidRDefault="00B23395" w:rsidP="0092028B">
      <w:r>
        <w:separator/>
      </w:r>
    </w:p>
  </w:footnote>
  <w:footnote w:type="continuationSeparator" w:id="0">
    <w:p w14:paraId="05F8A5F1" w14:textId="77777777" w:rsidR="00B23395" w:rsidRDefault="00B233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DA020AF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40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850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811</w:t>
                          </w:r>
                        </w:p>
                        <w:p w14:paraId="6312CE29" w14:textId="77777777" w:rsidR="000850EA" w:rsidRDefault="000850EA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59BDDF6" w14:textId="77777777" w:rsidR="00BF404C" w:rsidRDefault="00BF404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102B69E" w14:textId="77777777" w:rsidR="00571F33" w:rsidRDefault="00571F3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C178678" w14:textId="77777777" w:rsidR="00C137AC" w:rsidRDefault="00C137A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539A7212" w14:textId="34799BA5" w:rsidR="00503AEC" w:rsidRPr="0092028B" w:rsidRDefault="003D40A7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670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DA020AF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40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850EA">
                      <w:rPr>
                        <w:rFonts w:cstheme="minorHAnsi"/>
                        <w:b/>
                        <w:bCs/>
                        <w:lang w:val="es-ES"/>
                      </w:rPr>
                      <w:t>811</w:t>
                    </w:r>
                  </w:p>
                  <w:p w14:paraId="6312CE29" w14:textId="77777777" w:rsidR="000850EA" w:rsidRDefault="000850EA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59BDDF6" w14:textId="77777777" w:rsidR="00BF404C" w:rsidRDefault="00BF404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102B69E" w14:textId="77777777" w:rsidR="00571F33" w:rsidRDefault="00571F3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C178678" w14:textId="77777777" w:rsidR="00C137AC" w:rsidRDefault="00C137A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539A7212" w14:textId="34799BA5" w:rsidR="00503AEC" w:rsidRPr="0092028B" w:rsidRDefault="003D40A7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670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06C70"/>
    <w:rsid w:val="00013FA5"/>
    <w:rsid w:val="00031A0D"/>
    <w:rsid w:val="000438AE"/>
    <w:rsid w:val="0005079F"/>
    <w:rsid w:val="00056C58"/>
    <w:rsid w:val="000774D2"/>
    <w:rsid w:val="000850EA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1F7117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5116C"/>
    <w:rsid w:val="0025580A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5938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D40A7"/>
    <w:rsid w:val="003E0E46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60B"/>
    <w:rsid w:val="00496F14"/>
    <w:rsid w:val="00497A8C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441B9"/>
    <w:rsid w:val="00550669"/>
    <w:rsid w:val="0055272A"/>
    <w:rsid w:val="00555A73"/>
    <w:rsid w:val="0055652D"/>
    <w:rsid w:val="005577C6"/>
    <w:rsid w:val="00562395"/>
    <w:rsid w:val="00563A1F"/>
    <w:rsid w:val="00571915"/>
    <w:rsid w:val="00571F33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514"/>
    <w:rsid w:val="006F0C0F"/>
    <w:rsid w:val="006F0D07"/>
    <w:rsid w:val="006F54F3"/>
    <w:rsid w:val="006F62B2"/>
    <w:rsid w:val="0070322A"/>
    <w:rsid w:val="00706CB8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46D1"/>
    <w:rsid w:val="00835093"/>
    <w:rsid w:val="00835CA4"/>
    <w:rsid w:val="0086126D"/>
    <w:rsid w:val="00865C42"/>
    <w:rsid w:val="008725D3"/>
    <w:rsid w:val="00873C0C"/>
    <w:rsid w:val="00873EC2"/>
    <w:rsid w:val="00877882"/>
    <w:rsid w:val="0088070E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45F8B"/>
    <w:rsid w:val="00A532FD"/>
    <w:rsid w:val="00A5698C"/>
    <w:rsid w:val="00A57BC3"/>
    <w:rsid w:val="00A657C1"/>
    <w:rsid w:val="00A769BC"/>
    <w:rsid w:val="00A84B1E"/>
    <w:rsid w:val="00A92E8B"/>
    <w:rsid w:val="00A959C4"/>
    <w:rsid w:val="00AA45D3"/>
    <w:rsid w:val="00AC6469"/>
    <w:rsid w:val="00AC7FCB"/>
    <w:rsid w:val="00AD0E6D"/>
    <w:rsid w:val="00AE35FF"/>
    <w:rsid w:val="00AF7EB2"/>
    <w:rsid w:val="00B20549"/>
    <w:rsid w:val="00B23395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04C"/>
    <w:rsid w:val="00BF414F"/>
    <w:rsid w:val="00BF5134"/>
    <w:rsid w:val="00C12F7F"/>
    <w:rsid w:val="00C137AC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3F5A"/>
    <w:rsid w:val="00D23899"/>
    <w:rsid w:val="00D249C0"/>
    <w:rsid w:val="00D301AB"/>
    <w:rsid w:val="00D32B5F"/>
    <w:rsid w:val="00D33BCE"/>
    <w:rsid w:val="00D406BF"/>
    <w:rsid w:val="00D419AA"/>
    <w:rsid w:val="00D474BB"/>
    <w:rsid w:val="00D478AC"/>
    <w:rsid w:val="00D56E4C"/>
    <w:rsid w:val="00D635E2"/>
    <w:rsid w:val="00D7477A"/>
    <w:rsid w:val="00D76EB9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05B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25C21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A097F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4E6D-A0C2-4DE5-BF39-845DFDC1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2025-12-26T23:44:00Z</dcterms:created>
  <dcterms:modified xsi:type="dcterms:W3CDTF">2025-12-26T23:44:00Z</dcterms:modified>
</cp:coreProperties>
</file>